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A484F" w:rsidRDefault="00DA76EC" w:rsidP="002A484F">
      <w:pPr>
        <w:ind w:left="-180"/>
        <w:rPr>
          <w:sz w:val="32"/>
        </w:rPr>
      </w:pPr>
      <w:r w:rsidRPr="002A484F">
        <w:rPr>
          <w:sz w:val="32"/>
          <w:lang w:val="en-GB"/>
        </w:rPr>
        <w:t xml:space="preserve">A Quad Bike Manufacturer produces </w:t>
      </w:r>
      <w:r w:rsidR="002A484F">
        <w:rPr>
          <w:sz w:val="32"/>
          <w:lang w:val="en-GB"/>
        </w:rPr>
        <w:t xml:space="preserve">3 </w:t>
      </w:r>
      <w:r w:rsidRPr="002A484F">
        <w:rPr>
          <w:sz w:val="32"/>
          <w:lang w:val="en-GB"/>
        </w:rPr>
        <w:t>types of vehicle, X, Y and Z. It has been calculated that the costs of these three products will be:</w:t>
      </w:r>
    </w:p>
    <w:tbl>
      <w:tblPr>
        <w:tblW w:w="10130" w:type="dxa"/>
        <w:tblInd w:w="-37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799"/>
        <w:gridCol w:w="1924"/>
        <w:gridCol w:w="1824"/>
        <w:gridCol w:w="1583"/>
      </w:tblGrid>
      <w:tr w:rsidR="002A484F" w:rsidRPr="002A484F" w:rsidTr="002A484F">
        <w:trPr>
          <w:trHeight w:val="476"/>
        </w:trPr>
        <w:tc>
          <w:tcPr>
            <w:tcW w:w="479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b/>
                <w:bCs/>
                <w:sz w:val="34"/>
              </w:rPr>
              <w:t>Costs</w:t>
            </w:r>
          </w:p>
        </w:tc>
        <w:tc>
          <w:tcPr>
            <w:tcW w:w="19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b/>
                <w:bCs/>
                <w:sz w:val="34"/>
              </w:rPr>
              <w:t>X</w:t>
            </w:r>
          </w:p>
        </w:tc>
        <w:tc>
          <w:tcPr>
            <w:tcW w:w="18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b/>
                <w:bCs/>
                <w:sz w:val="34"/>
              </w:rPr>
              <w:t>Y</w:t>
            </w:r>
          </w:p>
        </w:tc>
        <w:tc>
          <w:tcPr>
            <w:tcW w:w="158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b/>
                <w:bCs/>
                <w:sz w:val="34"/>
              </w:rPr>
              <w:t>Z</w:t>
            </w:r>
          </w:p>
        </w:tc>
      </w:tr>
      <w:tr w:rsidR="002A484F" w:rsidRPr="002A484F" w:rsidTr="002A484F">
        <w:trPr>
          <w:trHeight w:val="476"/>
        </w:trPr>
        <w:tc>
          <w:tcPr>
            <w:tcW w:w="479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sz w:val="34"/>
              </w:rPr>
              <w:t>Variable Material Costs ($m)</w:t>
            </w:r>
          </w:p>
        </w:tc>
        <w:tc>
          <w:tcPr>
            <w:tcW w:w="19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sz w:val="34"/>
              </w:rPr>
              <w:t>5</w:t>
            </w:r>
          </w:p>
        </w:tc>
        <w:tc>
          <w:tcPr>
            <w:tcW w:w="18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sz w:val="34"/>
              </w:rPr>
              <w:t>10</w:t>
            </w:r>
          </w:p>
        </w:tc>
        <w:tc>
          <w:tcPr>
            <w:tcW w:w="158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sz w:val="34"/>
              </w:rPr>
              <w:t>8</w:t>
            </w:r>
          </w:p>
        </w:tc>
      </w:tr>
      <w:tr w:rsidR="002A484F" w:rsidRPr="002A484F" w:rsidTr="002A484F">
        <w:trPr>
          <w:trHeight w:val="476"/>
        </w:trPr>
        <w:tc>
          <w:tcPr>
            <w:tcW w:w="47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sz w:val="34"/>
              </w:rPr>
              <w:t>Variable Labour Costs ($m)</w:t>
            </w:r>
          </w:p>
        </w:tc>
        <w:tc>
          <w:tcPr>
            <w:tcW w:w="19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sz w:val="34"/>
              </w:rPr>
              <w:t>10</w:t>
            </w:r>
          </w:p>
        </w:tc>
        <w:tc>
          <w:tcPr>
            <w:tcW w:w="18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sz w:val="34"/>
              </w:rPr>
              <w:t>14</w:t>
            </w:r>
          </w:p>
        </w:tc>
        <w:tc>
          <w:tcPr>
            <w:tcW w:w="1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sz w:val="34"/>
              </w:rPr>
              <w:t>6</w:t>
            </w:r>
          </w:p>
        </w:tc>
      </w:tr>
      <w:tr w:rsidR="002A484F" w:rsidRPr="002A484F" w:rsidTr="002A484F">
        <w:trPr>
          <w:trHeight w:val="476"/>
        </w:trPr>
        <w:tc>
          <w:tcPr>
            <w:tcW w:w="47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sz w:val="34"/>
              </w:rPr>
              <w:t>Allocated Fixed Costs ($m)</w:t>
            </w:r>
          </w:p>
        </w:tc>
        <w:tc>
          <w:tcPr>
            <w:tcW w:w="19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sz w:val="34"/>
              </w:rPr>
              <w:t>9</w:t>
            </w:r>
          </w:p>
        </w:tc>
        <w:tc>
          <w:tcPr>
            <w:tcW w:w="18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sz w:val="34"/>
              </w:rPr>
              <w:t>12</w:t>
            </w:r>
          </w:p>
        </w:tc>
        <w:tc>
          <w:tcPr>
            <w:tcW w:w="1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sz w:val="34"/>
              </w:rPr>
              <w:t>6</w:t>
            </w:r>
          </w:p>
        </w:tc>
      </w:tr>
      <w:tr w:rsidR="002A484F" w:rsidRPr="002A484F" w:rsidTr="002A484F">
        <w:trPr>
          <w:trHeight w:val="476"/>
        </w:trPr>
        <w:tc>
          <w:tcPr>
            <w:tcW w:w="47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sz w:val="34"/>
              </w:rPr>
              <w:t>Annual Output of Vehicles</w:t>
            </w:r>
          </w:p>
        </w:tc>
        <w:tc>
          <w:tcPr>
            <w:tcW w:w="19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sz w:val="34"/>
              </w:rPr>
              <w:t>4000</w:t>
            </w:r>
          </w:p>
        </w:tc>
        <w:tc>
          <w:tcPr>
            <w:tcW w:w="18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sz w:val="34"/>
              </w:rPr>
              <w:t>12000</w:t>
            </w:r>
          </w:p>
        </w:tc>
        <w:tc>
          <w:tcPr>
            <w:tcW w:w="15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A484F" w:rsidRPr="002A484F" w:rsidRDefault="002A484F" w:rsidP="002A484F">
            <w:pPr>
              <w:rPr>
                <w:sz w:val="34"/>
              </w:rPr>
            </w:pPr>
            <w:r w:rsidRPr="002A484F">
              <w:rPr>
                <w:sz w:val="34"/>
              </w:rPr>
              <w:t>5000</w:t>
            </w:r>
          </w:p>
        </w:tc>
      </w:tr>
    </w:tbl>
    <w:p w:rsidR="002A484F" w:rsidRPr="002A484F" w:rsidRDefault="002A484F" w:rsidP="002A484F">
      <w:pPr>
        <w:rPr>
          <w:sz w:val="12"/>
        </w:rPr>
      </w:pPr>
    </w:p>
    <w:p w:rsidR="00000000" w:rsidRPr="002A484F" w:rsidRDefault="00DA76EC" w:rsidP="002A484F">
      <w:pPr>
        <w:numPr>
          <w:ilvl w:val="0"/>
          <w:numId w:val="1"/>
        </w:numPr>
        <w:rPr>
          <w:sz w:val="32"/>
        </w:rPr>
      </w:pPr>
      <w:r w:rsidRPr="002A484F">
        <w:rPr>
          <w:sz w:val="32"/>
          <w:lang w:val="en-GB"/>
        </w:rPr>
        <w:t>The total variable cost of manufacturing model X is $15 million</w:t>
      </w:r>
    </w:p>
    <w:p w:rsidR="00000000" w:rsidRPr="002A484F" w:rsidRDefault="00DA76EC" w:rsidP="002A484F">
      <w:pPr>
        <w:numPr>
          <w:ilvl w:val="0"/>
          <w:numId w:val="1"/>
        </w:numPr>
        <w:rPr>
          <w:sz w:val="32"/>
        </w:rPr>
      </w:pPr>
      <w:r w:rsidRPr="002A484F">
        <w:rPr>
          <w:sz w:val="32"/>
          <w:lang w:val="en-GB"/>
        </w:rPr>
        <w:t>Total cost of manufacturing model X is $15 million + $9 million = $24 million</w:t>
      </w:r>
    </w:p>
    <w:p w:rsidR="00000000" w:rsidRPr="002A484F" w:rsidRDefault="00DA76EC" w:rsidP="002A484F">
      <w:pPr>
        <w:numPr>
          <w:ilvl w:val="0"/>
          <w:numId w:val="1"/>
        </w:numPr>
        <w:rPr>
          <w:sz w:val="32"/>
        </w:rPr>
      </w:pPr>
      <w:r w:rsidRPr="002A484F">
        <w:rPr>
          <w:sz w:val="32"/>
          <w:lang w:val="en-GB"/>
        </w:rPr>
        <w:t>The average cost per unit of X = $24 million</w:t>
      </w:r>
    </w:p>
    <w:p w:rsidR="00000000" w:rsidRPr="002A484F" w:rsidRDefault="002A484F" w:rsidP="002A484F">
      <w:pPr>
        <w:spacing w:after="0" w:line="280" w:lineRule="exact"/>
        <w:ind w:left="4867"/>
        <w:rPr>
          <w:sz w:val="32"/>
        </w:rPr>
      </w:pPr>
      <w:r>
        <w:rPr>
          <w:sz w:val="32"/>
          <w:lang w:val="en-GB"/>
        </w:rPr>
        <w:t>-----------------</w:t>
      </w:r>
      <w:r w:rsidR="00DA76EC" w:rsidRPr="002A484F">
        <w:rPr>
          <w:sz w:val="32"/>
          <w:lang w:val="en-GB"/>
        </w:rPr>
        <w:t xml:space="preserve"> = $6000 per vehicle</w:t>
      </w:r>
    </w:p>
    <w:p w:rsidR="00000000" w:rsidRPr="002A484F" w:rsidRDefault="00DA76EC" w:rsidP="002A484F">
      <w:pPr>
        <w:ind w:left="4860"/>
        <w:rPr>
          <w:sz w:val="32"/>
        </w:rPr>
      </w:pPr>
      <w:r w:rsidRPr="002A484F">
        <w:rPr>
          <w:sz w:val="32"/>
          <w:lang w:val="en-GB"/>
        </w:rPr>
        <w:t>4000 Units</w:t>
      </w:r>
    </w:p>
    <w:p w:rsidR="00000000" w:rsidRPr="002A484F" w:rsidRDefault="00DA76EC" w:rsidP="002A484F">
      <w:pPr>
        <w:numPr>
          <w:ilvl w:val="0"/>
          <w:numId w:val="2"/>
        </w:numPr>
        <w:tabs>
          <w:tab w:val="clear" w:pos="720"/>
        </w:tabs>
        <w:ind w:left="0" w:hanging="540"/>
        <w:rPr>
          <w:sz w:val="32"/>
        </w:rPr>
      </w:pPr>
      <w:r w:rsidRPr="002A484F">
        <w:rPr>
          <w:sz w:val="32"/>
          <w:lang w:val="en-GB"/>
        </w:rPr>
        <w:t>Calculate the t</w:t>
      </w:r>
      <w:r w:rsidRPr="002A484F">
        <w:rPr>
          <w:sz w:val="32"/>
          <w:lang w:val="en-GB"/>
        </w:rPr>
        <w:t>otal variable cost of manufacturing vehicle models Y and Z.</w:t>
      </w:r>
    </w:p>
    <w:p w:rsidR="00000000" w:rsidRPr="002A484F" w:rsidRDefault="00DA76EC" w:rsidP="002A484F">
      <w:pPr>
        <w:numPr>
          <w:ilvl w:val="0"/>
          <w:numId w:val="2"/>
        </w:numPr>
        <w:tabs>
          <w:tab w:val="clear" w:pos="720"/>
        </w:tabs>
        <w:ind w:left="0" w:hanging="540"/>
        <w:rPr>
          <w:sz w:val="32"/>
        </w:rPr>
      </w:pPr>
      <w:r w:rsidRPr="002A484F">
        <w:rPr>
          <w:sz w:val="32"/>
          <w:lang w:val="en-GB"/>
        </w:rPr>
        <w:t>Calculate the total cost of manufacturing vehicle models Y and Z.</w:t>
      </w:r>
    </w:p>
    <w:p w:rsidR="00000000" w:rsidRPr="002A484F" w:rsidRDefault="00DA76EC" w:rsidP="002A484F">
      <w:pPr>
        <w:numPr>
          <w:ilvl w:val="0"/>
          <w:numId w:val="2"/>
        </w:numPr>
        <w:tabs>
          <w:tab w:val="clear" w:pos="720"/>
        </w:tabs>
        <w:ind w:left="0" w:hanging="540"/>
        <w:rPr>
          <w:sz w:val="32"/>
        </w:rPr>
      </w:pPr>
      <w:r w:rsidRPr="002A484F">
        <w:rPr>
          <w:sz w:val="32"/>
          <w:lang w:val="en-GB"/>
        </w:rPr>
        <w:t>Calculate the average cost of manufacturing vehicle models Y and Z.</w:t>
      </w:r>
    </w:p>
    <w:p w:rsidR="00FE4FEE" w:rsidRPr="002A484F" w:rsidRDefault="00DA76EC" w:rsidP="002A484F">
      <w:pPr>
        <w:numPr>
          <w:ilvl w:val="0"/>
          <w:numId w:val="2"/>
        </w:numPr>
        <w:tabs>
          <w:tab w:val="clear" w:pos="720"/>
        </w:tabs>
        <w:ind w:left="0" w:hanging="540"/>
        <w:rPr>
          <w:sz w:val="32"/>
        </w:rPr>
      </w:pPr>
      <w:r w:rsidRPr="002A484F">
        <w:rPr>
          <w:sz w:val="32"/>
          <w:lang w:val="en-GB"/>
        </w:rPr>
        <w:t xml:space="preserve">Identify and explain </w:t>
      </w:r>
      <w:r w:rsidRPr="002A484F">
        <w:rPr>
          <w:b/>
          <w:bCs/>
          <w:sz w:val="32"/>
          <w:lang w:val="en-GB"/>
        </w:rPr>
        <w:t>two</w:t>
      </w:r>
      <w:r w:rsidRPr="002A484F">
        <w:rPr>
          <w:sz w:val="32"/>
          <w:lang w:val="en-GB"/>
        </w:rPr>
        <w:t xml:space="preserve"> possible users of these results to managers of the bike manufacturer.</w:t>
      </w:r>
      <w:bookmarkStart w:id="0" w:name="_GoBack"/>
      <w:bookmarkEnd w:id="0"/>
    </w:p>
    <w:sectPr w:rsidR="00FE4FEE" w:rsidRPr="002A484F" w:rsidSect="002A484F">
      <w:headerReference w:type="default" r:id="rId7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6EC" w:rsidRDefault="00DA76EC" w:rsidP="002A484F">
      <w:pPr>
        <w:spacing w:after="0" w:line="240" w:lineRule="auto"/>
      </w:pPr>
      <w:r>
        <w:separator/>
      </w:r>
    </w:p>
  </w:endnote>
  <w:endnote w:type="continuationSeparator" w:id="0">
    <w:p w:rsidR="00DA76EC" w:rsidRDefault="00DA76EC" w:rsidP="002A4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6EC" w:rsidRDefault="00DA76EC" w:rsidP="002A484F">
      <w:pPr>
        <w:spacing w:after="0" w:line="240" w:lineRule="auto"/>
      </w:pPr>
      <w:r>
        <w:separator/>
      </w:r>
    </w:p>
  </w:footnote>
  <w:footnote w:type="continuationSeparator" w:id="0">
    <w:p w:rsidR="00DA76EC" w:rsidRDefault="00DA76EC" w:rsidP="002A4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84F" w:rsidRPr="002A484F" w:rsidRDefault="002A484F" w:rsidP="002A484F">
    <w:pPr>
      <w:ind w:left="180"/>
      <w:rPr>
        <w:sz w:val="34"/>
      </w:rPr>
    </w:pPr>
    <w:r w:rsidRPr="002A484F">
      <w:rPr>
        <w:b/>
        <w:bCs/>
        <w:sz w:val="34"/>
        <w:lang w:val="en-GB"/>
      </w:rPr>
      <w:t>Activity</w:t>
    </w:r>
    <w:r w:rsidRPr="002A484F">
      <w:rPr>
        <w:sz w:val="34"/>
        <w:lang w:val="en-GB"/>
      </w:rPr>
      <w:t xml:space="preserve"> – Calculating Total Cost and Average Cost: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E02BB5"/>
    <w:multiLevelType w:val="hybridMultilevel"/>
    <w:tmpl w:val="D07E31C2"/>
    <w:lvl w:ilvl="0" w:tplc="59322FA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3A6AFD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41215F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760EFF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44E23B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8C63E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09C463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45EF2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AB6ACF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57BB5F97"/>
    <w:multiLevelType w:val="hybridMultilevel"/>
    <w:tmpl w:val="C07837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A6AFD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41215F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760EFF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44E23B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8C63E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09C463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45EF2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AB6ACF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84F"/>
    <w:rsid w:val="002A484F"/>
    <w:rsid w:val="00DA76EC"/>
    <w:rsid w:val="00FE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95F7FA-9F00-45AF-888F-27C10764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84F"/>
  </w:style>
  <w:style w:type="paragraph" w:styleId="Footer">
    <w:name w:val="footer"/>
    <w:basedOn w:val="Normal"/>
    <w:link w:val="FooterChar"/>
    <w:uiPriority w:val="99"/>
    <w:unhideWhenUsed/>
    <w:rsid w:val="002A4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4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185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001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8190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392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5101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543">
          <w:marLeft w:val="45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1320">
          <w:marLeft w:val="45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60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61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391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693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1</cp:revision>
  <dcterms:created xsi:type="dcterms:W3CDTF">2015-09-26T09:01:00Z</dcterms:created>
  <dcterms:modified xsi:type="dcterms:W3CDTF">2015-09-26T09:10:00Z</dcterms:modified>
</cp:coreProperties>
</file>